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05C" w:rsidRPr="001D405C" w:rsidRDefault="001D405C" w:rsidP="001D405C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1D405C">
        <w:rPr>
          <w:rFonts w:ascii="Times New Roman" w:eastAsia="Calibri" w:hAnsi="Times New Roman" w:cs="Times New Roman"/>
          <w:b/>
        </w:rPr>
        <w:t>Тематическое планирование курса «Обществознание» 10 класс</w:t>
      </w:r>
    </w:p>
    <w:tbl>
      <w:tblPr>
        <w:tblStyle w:val="1"/>
        <w:tblW w:w="0" w:type="auto"/>
        <w:tblInd w:w="250" w:type="dxa"/>
        <w:tblLook w:val="04A0" w:firstRow="1" w:lastRow="0" w:firstColumn="1" w:lastColumn="0" w:noHBand="0" w:noVBand="1"/>
      </w:tblPr>
      <w:tblGrid>
        <w:gridCol w:w="743"/>
        <w:gridCol w:w="2155"/>
        <w:gridCol w:w="900"/>
        <w:gridCol w:w="13"/>
        <w:gridCol w:w="11"/>
        <w:gridCol w:w="8"/>
        <w:gridCol w:w="1438"/>
        <w:gridCol w:w="19"/>
        <w:gridCol w:w="17"/>
        <w:gridCol w:w="1490"/>
        <w:gridCol w:w="22"/>
        <w:gridCol w:w="14"/>
        <w:gridCol w:w="52"/>
        <w:gridCol w:w="45"/>
        <w:gridCol w:w="1590"/>
        <w:gridCol w:w="1705"/>
      </w:tblGrid>
      <w:tr w:rsidR="001D405C" w:rsidRPr="001D405C" w:rsidTr="00DC5B25">
        <w:trPr>
          <w:trHeight w:val="233"/>
        </w:trPr>
        <w:tc>
          <w:tcPr>
            <w:tcW w:w="743" w:type="dxa"/>
            <w:vMerge w:val="restart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155" w:type="dxa"/>
            <w:vMerge w:val="restart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и тип урока</w:t>
            </w:r>
          </w:p>
        </w:tc>
        <w:tc>
          <w:tcPr>
            <w:tcW w:w="932" w:type="dxa"/>
            <w:gridSpan w:val="4"/>
            <w:vMerge w:val="restart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gridSpan w:val="2"/>
            <w:vMerge w:val="restart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07" w:type="dxa"/>
            <w:gridSpan w:val="2"/>
            <w:vMerge w:val="restart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3428" w:type="dxa"/>
            <w:gridSpan w:val="6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1D405C" w:rsidRPr="001D405C" w:rsidTr="00DC5B25">
        <w:trPr>
          <w:trHeight w:val="232"/>
        </w:trPr>
        <w:tc>
          <w:tcPr>
            <w:tcW w:w="743" w:type="dxa"/>
            <w:vMerge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2" w:type="dxa"/>
            <w:gridSpan w:val="4"/>
            <w:vMerge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7" w:type="dxa"/>
            <w:gridSpan w:val="2"/>
            <w:vMerge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7" w:type="dxa"/>
            <w:gridSpan w:val="2"/>
            <w:vMerge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3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932" w:type="dxa"/>
            <w:gridSpan w:val="4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7" w:type="dxa"/>
            <w:gridSpan w:val="2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507" w:type="dxa"/>
            <w:gridSpan w:val="2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с.4-6</w:t>
            </w:r>
          </w:p>
        </w:tc>
        <w:tc>
          <w:tcPr>
            <w:tcW w:w="3428" w:type="dxa"/>
            <w:gridSpan w:val="6"/>
          </w:tcPr>
          <w:p w:rsidR="001D405C" w:rsidRPr="001D405C" w:rsidRDefault="006F3431" w:rsidP="006F343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2.09</w:t>
            </w: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4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Глава </w:t>
            </w: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Человек в обществе.</w:t>
            </w: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Что такое общество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6,9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4-5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Общество как сложная система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13,16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6-7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Динамика общественного развития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Беседа 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20.23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Типология обществ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сущность человека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Деятельность – способ существования людей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7,11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13-14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Познавательная деятельность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Default="001D405C" w:rsidP="001D405C">
            <w:pPr>
              <w:jc w:val="center"/>
            </w:pPr>
            <w:r w:rsidRPr="00CC668B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14,18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Свобода и необходимость в деятельности человека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5"/>
          </w:tcPr>
          <w:p w:rsidR="001D405C" w:rsidRDefault="001D405C" w:rsidP="001D405C">
            <w:pPr>
              <w:jc w:val="center"/>
            </w:pPr>
            <w:r w:rsidRPr="00CC668B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16-17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Современное общество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5"/>
          </w:tcPr>
          <w:p w:rsidR="001D405C" w:rsidRDefault="001D405C" w:rsidP="001D405C">
            <w:pPr>
              <w:jc w:val="center"/>
            </w:pPr>
            <w:r w:rsidRPr="001938F7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29" w:type="dxa"/>
            <w:gridSpan w:val="3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gridSpan w:val="4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25,28 .10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Глобальная угроза международного терроризма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5"/>
          </w:tcPr>
          <w:p w:rsidR="001D405C" w:rsidRDefault="001D405C" w:rsidP="001D405C">
            <w:pPr>
              <w:jc w:val="center"/>
            </w:pPr>
            <w:r w:rsidRPr="001938F7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43" w:type="dxa"/>
            <w:gridSpan w:val="4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87" w:type="dxa"/>
            <w:gridSpan w:val="3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8. 11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 по главе I</w:t>
            </w:r>
          </w:p>
        </w:tc>
        <w:tc>
          <w:tcPr>
            <w:tcW w:w="90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543" w:type="dxa"/>
            <w:gridSpan w:val="4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1-9</w:t>
            </w:r>
          </w:p>
        </w:tc>
        <w:tc>
          <w:tcPr>
            <w:tcW w:w="1687" w:type="dxa"/>
            <w:gridSpan w:val="3"/>
          </w:tcPr>
          <w:p w:rsidR="001D405C" w:rsidRPr="001D405C" w:rsidRDefault="006F3431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24" w:type="dxa"/>
            <w:gridSpan w:val="14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Глава </w:t>
            </w:r>
            <w:r w:rsidR="00CC6DAB" w:rsidRPr="001D40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CC6DAB" w:rsidRPr="00CC6D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. </w:t>
            </w: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Общество, как мир культуры.</w:t>
            </w: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20-21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Духовная культура общества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4B7F87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5" w:type="dxa"/>
            <w:gridSpan w:val="2"/>
          </w:tcPr>
          <w:p w:rsidR="00CC6DAB" w:rsidRPr="001D405C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15,18</w:t>
            </w: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Духовный мир личности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4B7F87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5" w:type="dxa"/>
            <w:gridSpan w:val="2"/>
          </w:tcPr>
          <w:p w:rsidR="00CC6DAB" w:rsidRPr="001D405C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22,25</w:t>
            </w: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Мораль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9F7664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5" w:type="dxa"/>
            <w:gridSpan w:val="2"/>
          </w:tcPr>
          <w:p w:rsidR="00CC6DAB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29,11</w:t>
            </w:r>
          </w:p>
          <w:p w:rsidR="00D82E46" w:rsidRPr="001D405C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26-27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Наука и образование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9F7664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35" w:type="dxa"/>
            <w:gridSpan w:val="2"/>
          </w:tcPr>
          <w:p w:rsidR="00CC6DAB" w:rsidRPr="001D405C" w:rsidRDefault="00D82E46" w:rsidP="00D82E4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28-29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Религия и религиозные организации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9F7664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35" w:type="dxa"/>
            <w:gridSpan w:val="2"/>
          </w:tcPr>
          <w:p w:rsidR="00CC6DAB" w:rsidRPr="001D405C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8,13.12</w:t>
            </w: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Искусство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1B3249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35" w:type="dxa"/>
            <w:gridSpan w:val="2"/>
          </w:tcPr>
          <w:p w:rsidR="00CC6DAB" w:rsidRPr="001D405C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16,20.12</w:t>
            </w: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Массовая культура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1B3249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595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35" w:type="dxa"/>
            <w:gridSpan w:val="2"/>
          </w:tcPr>
          <w:p w:rsidR="00CC6DAB" w:rsidRPr="001D405C" w:rsidRDefault="00D82E46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23.12</w:t>
            </w:r>
            <w:bookmarkStart w:id="0" w:name="_GoBack"/>
            <w:bookmarkEnd w:id="0"/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34-35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Уроки представления результатов проектной деятельности по темам главы II</w:t>
            </w:r>
          </w:p>
        </w:tc>
        <w:tc>
          <w:tcPr>
            <w:tcW w:w="913" w:type="dxa"/>
            <w:gridSpan w:val="2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 </w:t>
            </w:r>
          </w:p>
        </w:tc>
        <w:tc>
          <w:tcPr>
            <w:tcW w:w="1595" w:type="dxa"/>
            <w:gridSpan w:val="5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10-16</w:t>
            </w:r>
          </w:p>
        </w:tc>
        <w:tc>
          <w:tcPr>
            <w:tcW w:w="1635" w:type="dxa"/>
            <w:gridSpan w:val="2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 по главе I</w:t>
            </w: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913" w:type="dxa"/>
            <w:gridSpan w:val="2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4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595" w:type="dxa"/>
            <w:gridSpan w:val="5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10-16</w:t>
            </w:r>
          </w:p>
        </w:tc>
        <w:tc>
          <w:tcPr>
            <w:tcW w:w="1635" w:type="dxa"/>
            <w:gridSpan w:val="2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4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Глава </w:t>
            </w:r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C6D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CC6D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1D40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 Общество, как мир культуры.</w:t>
            </w: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37-38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Современные подходы к пониманию права</w:t>
            </w:r>
          </w:p>
        </w:tc>
        <w:tc>
          <w:tcPr>
            <w:tcW w:w="924" w:type="dxa"/>
            <w:gridSpan w:val="3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dxa"/>
            <w:gridSpan w:val="4"/>
          </w:tcPr>
          <w:p w:rsidR="00CC6DAB" w:rsidRDefault="00CC6DAB" w:rsidP="00CC6DAB">
            <w:pPr>
              <w:jc w:val="center"/>
            </w:pPr>
            <w:r w:rsidRPr="00F755A5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623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39-40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Право в системе социальных норм</w:t>
            </w:r>
          </w:p>
        </w:tc>
        <w:tc>
          <w:tcPr>
            <w:tcW w:w="924" w:type="dxa"/>
            <w:gridSpan w:val="3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dxa"/>
            <w:gridSpan w:val="4"/>
          </w:tcPr>
          <w:p w:rsidR="00CC6DAB" w:rsidRDefault="00CC6DAB" w:rsidP="00CC6DAB">
            <w:pPr>
              <w:jc w:val="center"/>
            </w:pPr>
            <w:r w:rsidRPr="00F755A5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623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41-42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Источники права</w:t>
            </w:r>
          </w:p>
        </w:tc>
        <w:tc>
          <w:tcPr>
            <w:tcW w:w="924" w:type="dxa"/>
            <w:gridSpan w:val="3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dxa"/>
            <w:gridSpan w:val="4"/>
          </w:tcPr>
          <w:p w:rsidR="00CC6DAB" w:rsidRDefault="00CC6DAB" w:rsidP="00CC6DAB">
            <w:pPr>
              <w:jc w:val="center"/>
            </w:pPr>
            <w:r w:rsidRPr="00F755A5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623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43-44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Правоотношения. Правомерное поведение</w:t>
            </w:r>
          </w:p>
        </w:tc>
        <w:tc>
          <w:tcPr>
            <w:tcW w:w="924" w:type="dxa"/>
            <w:gridSpan w:val="3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dxa"/>
            <w:gridSpan w:val="4"/>
          </w:tcPr>
          <w:p w:rsidR="00CC6DAB" w:rsidRDefault="00CC6DAB" w:rsidP="00CC6DAB">
            <w:pPr>
              <w:jc w:val="center"/>
            </w:pPr>
            <w:r w:rsidRPr="00F755A5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623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45-46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Гражданин </w:t>
            </w: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924" w:type="dxa"/>
            <w:gridSpan w:val="3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82" w:type="dxa"/>
            <w:gridSpan w:val="4"/>
          </w:tcPr>
          <w:p w:rsidR="00CC6DAB" w:rsidRDefault="00CC6DAB" w:rsidP="00CC6DAB">
            <w:pPr>
              <w:jc w:val="center"/>
            </w:pPr>
            <w:r w:rsidRPr="00F755A5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623" w:type="dxa"/>
            <w:gridSpan w:val="5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47-48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Гражданское право</w:t>
            </w:r>
          </w:p>
        </w:tc>
        <w:tc>
          <w:tcPr>
            <w:tcW w:w="924" w:type="dxa"/>
            <w:gridSpan w:val="3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dxa"/>
            <w:gridSpan w:val="4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249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623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49-50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Правовые основы социальной защиты и социального обеспечения</w:t>
            </w:r>
          </w:p>
        </w:tc>
        <w:tc>
          <w:tcPr>
            <w:tcW w:w="924" w:type="dxa"/>
            <w:gridSpan w:val="3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2" w:type="dxa"/>
            <w:gridSpan w:val="4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3249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таблицы</w:t>
            </w:r>
          </w:p>
        </w:tc>
        <w:tc>
          <w:tcPr>
            <w:tcW w:w="1623" w:type="dxa"/>
            <w:gridSpan w:val="5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51-52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Правовые основы предпринимательской деятельности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081797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53-54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Правовое регулирование занятости и трудоустройства</w:t>
            </w: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081797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55-56</w:t>
            </w:r>
          </w:p>
        </w:tc>
        <w:tc>
          <w:tcPr>
            <w:tcW w:w="2155" w:type="dxa"/>
          </w:tcPr>
          <w:p w:rsidR="00CC6DAB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Семейное право</w:t>
            </w:r>
          </w:p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CC6DAB" w:rsidRDefault="00CC6DAB" w:rsidP="00CC6DAB">
            <w:pPr>
              <w:jc w:val="center"/>
            </w:pPr>
            <w:r w:rsidRPr="00081797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C5B25" w:rsidRPr="001D405C" w:rsidTr="00DC5B25">
        <w:tc>
          <w:tcPr>
            <w:tcW w:w="743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57-58</w:t>
            </w:r>
          </w:p>
        </w:tc>
        <w:tc>
          <w:tcPr>
            <w:tcW w:w="2155" w:type="dxa"/>
          </w:tcPr>
          <w:p w:rsidR="00DC5B25" w:rsidRDefault="00DC5B25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Экологическое право</w:t>
            </w:r>
          </w:p>
          <w:p w:rsidR="00DC5B25" w:rsidRPr="001D405C" w:rsidRDefault="00DC5B25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DC5B25" w:rsidRDefault="00DC5B25" w:rsidP="00DC5B25">
            <w:pPr>
              <w:jc w:val="center"/>
            </w:pPr>
            <w:r w:rsidRPr="00050CAE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C5B25" w:rsidRPr="001D405C" w:rsidTr="00DC5B25">
        <w:tc>
          <w:tcPr>
            <w:tcW w:w="743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59-60</w:t>
            </w:r>
          </w:p>
        </w:tc>
        <w:tc>
          <w:tcPr>
            <w:tcW w:w="2155" w:type="dxa"/>
          </w:tcPr>
          <w:p w:rsidR="00DC5B25" w:rsidRPr="001D405C" w:rsidRDefault="00DC5B25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Процессуальные отрасли права</w:t>
            </w:r>
          </w:p>
        </w:tc>
        <w:tc>
          <w:tcPr>
            <w:tcW w:w="913" w:type="dxa"/>
            <w:gridSpan w:val="2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DC5B25" w:rsidRDefault="00DC5B25" w:rsidP="00DC5B25">
            <w:pPr>
              <w:jc w:val="center"/>
            </w:pPr>
            <w:r w:rsidRPr="00050CAE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C5B25" w:rsidRPr="001D405C" w:rsidTr="00DC5B25">
        <w:tc>
          <w:tcPr>
            <w:tcW w:w="743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61-62</w:t>
            </w:r>
          </w:p>
        </w:tc>
        <w:tc>
          <w:tcPr>
            <w:tcW w:w="2155" w:type="dxa"/>
          </w:tcPr>
          <w:p w:rsidR="00DC5B25" w:rsidRPr="001D405C" w:rsidRDefault="00DC5B25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Международная защита прав человека</w:t>
            </w:r>
          </w:p>
        </w:tc>
        <w:tc>
          <w:tcPr>
            <w:tcW w:w="913" w:type="dxa"/>
            <w:gridSpan w:val="2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DC5B25" w:rsidRDefault="00DC5B25" w:rsidP="00DC5B25">
            <w:pPr>
              <w:jc w:val="center"/>
            </w:pPr>
            <w:r w:rsidRPr="00050CAE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C5B25" w:rsidRPr="001D405C" w:rsidTr="00DC5B25">
        <w:tc>
          <w:tcPr>
            <w:tcW w:w="743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63-64</w:t>
            </w:r>
          </w:p>
        </w:tc>
        <w:tc>
          <w:tcPr>
            <w:tcW w:w="2155" w:type="dxa"/>
          </w:tcPr>
          <w:p w:rsidR="00DC5B25" w:rsidRPr="001D405C" w:rsidRDefault="00DC5B25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Правовые основы антитеррористической политики государства</w:t>
            </w:r>
          </w:p>
        </w:tc>
        <w:tc>
          <w:tcPr>
            <w:tcW w:w="913" w:type="dxa"/>
            <w:gridSpan w:val="2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gridSpan w:val="4"/>
          </w:tcPr>
          <w:p w:rsidR="00DC5B25" w:rsidRDefault="00DC5B25" w:rsidP="00DC5B25">
            <w:pPr>
              <w:jc w:val="center"/>
            </w:pPr>
            <w:r w:rsidRPr="00050CAE">
              <w:rPr>
                <w:rFonts w:ascii="Times New Roman" w:eastAsia="Calibri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640" w:type="dxa"/>
            <w:gridSpan w:val="6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C5B25" w:rsidRPr="001D405C" w:rsidRDefault="00DC5B25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D405C" w:rsidRPr="001D405C" w:rsidTr="00DC5B25">
        <w:tc>
          <w:tcPr>
            <w:tcW w:w="743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155" w:type="dxa"/>
          </w:tcPr>
          <w:p w:rsidR="001D405C" w:rsidRPr="001D405C" w:rsidRDefault="001D405C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Повторительно-обобщающий урок по главе I</w:t>
            </w: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913" w:type="dxa"/>
            <w:gridSpan w:val="2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6" w:type="dxa"/>
            <w:gridSpan w:val="4"/>
          </w:tcPr>
          <w:p w:rsidR="001D405C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40" w:type="dxa"/>
            <w:gridSpan w:val="6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D405C" w:rsidRPr="001D405C" w:rsidRDefault="001D405C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66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Человек в </w:t>
            </w:r>
            <w:r w:rsidRPr="001D40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XXI</w:t>
            </w: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в.</w:t>
            </w:r>
          </w:p>
        </w:tc>
        <w:tc>
          <w:tcPr>
            <w:tcW w:w="900" w:type="dxa"/>
          </w:tcPr>
          <w:p w:rsidR="00CC6DAB" w:rsidRPr="001D405C" w:rsidRDefault="00DC5B25" w:rsidP="00CC6D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5"/>
          </w:tcPr>
          <w:p w:rsidR="00CC6DAB" w:rsidRPr="001D405C" w:rsidRDefault="00DC5B25" w:rsidP="00CC6D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640" w:type="dxa"/>
            <w:gridSpan w:val="6"/>
          </w:tcPr>
          <w:p w:rsidR="00CC6DAB" w:rsidRPr="001D405C" w:rsidRDefault="00CC6DAB" w:rsidP="00CC6D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C6DAB" w:rsidRPr="001D405C" w:rsidTr="00DC5B25">
        <w:tc>
          <w:tcPr>
            <w:tcW w:w="743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Calibri" w:hAnsi="Times New Roman" w:cs="Times New Roman"/>
                <w:sz w:val="20"/>
                <w:szCs w:val="20"/>
              </w:rPr>
              <w:t>67-68</w:t>
            </w:r>
          </w:p>
        </w:tc>
        <w:tc>
          <w:tcPr>
            <w:tcW w:w="2155" w:type="dxa"/>
          </w:tcPr>
          <w:p w:rsidR="00CC6DAB" w:rsidRPr="001D405C" w:rsidRDefault="00CC6DAB" w:rsidP="001D405C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Уроки представления результатов проектной деятельности по темам главы II</w:t>
            </w:r>
            <w:r w:rsidRPr="001D4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900" w:type="dxa"/>
          </w:tcPr>
          <w:p w:rsidR="00CC6DAB" w:rsidRPr="001D405C" w:rsidRDefault="00DC5B25" w:rsidP="00CC6D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0" w:type="dxa"/>
            <w:gridSpan w:val="4"/>
          </w:tcPr>
          <w:p w:rsidR="00CC6DAB" w:rsidRPr="001D405C" w:rsidRDefault="00DC5B25" w:rsidP="00CC6D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659" w:type="dxa"/>
            <w:gridSpan w:val="7"/>
          </w:tcPr>
          <w:p w:rsidR="00CC6DAB" w:rsidRPr="001D405C" w:rsidRDefault="00CC6DAB" w:rsidP="00CC6DA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CC6DAB" w:rsidRPr="001D405C" w:rsidRDefault="00CC6DAB" w:rsidP="001D405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D405C" w:rsidRPr="001D405C" w:rsidRDefault="001D405C" w:rsidP="001D405C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D405C" w:rsidRPr="001D405C" w:rsidRDefault="001D405C" w:rsidP="001D405C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1D405C" w:rsidRPr="001D405C" w:rsidRDefault="001D405C" w:rsidP="001D405C">
      <w:pPr>
        <w:rPr>
          <w:rFonts w:ascii="Calibri" w:eastAsia="Calibri" w:hAnsi="Calibri" w:cs="Times New Roman"/>
        </w:rPr>
      </w:pPr>
    </w:p>
    <w:p w:rsidR="00A52BA4" w:rsidRDefault="00D82E46"/>
    <w:sectPr w:rsidR="00A52BA4" w:rsidSect="000C062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F9F"/>
    <w:rsid w:val="001D405C"/>
    <w:rsid w:val="005D5FFD"/>
    <w:rsid w:val="006F3431"/>
    <w:rsid w:val="00995F9F"/>
    <w:rsid w:val="00CC6DAB"/>
    <w:rsid w:val="00D82E46"/>
    <w:rsid w:val="00DC5B25"/>
    <w:rsid w:val="00EA0ADD"/>
    <w:rsid w:val="00EA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4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4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4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40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tsshi_zamvr</dc:creator>
  <cp:keywords/>
  <dc:description/>
  <cp:lastModifiedBy>tsshi_zamvr</cp:lastModifiedBy>
  <cp:revision>5</cp:revision>
  <dcterms:created xsi:type="dcterms:W3CDTF">2022-10-24T04:26:00Z</dcterms:created>
  <dcterms:modified xsi:type="dcterms:W3CDTF">2022-10-24T04:52:00Z</dcterms:modified>
</cp:coreProperties>
</file>